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734" w:rsidRDefault="00053FF2" w:rsidP="00053FF2">
      <w:pPr>
        <w:jc w:val="center"/>
        <w:rPr>
          <w:b/>
          <w:sz w:val="32"/>
          <w:szCs w:val="32"/>
        </w:rPr>
      </w:pPr>
      <w:r w:rsidRPr="00053FF2">
        <w:rPr>
          <w:b/>
          <w:sz w:val="32"/>
          <w:szCs w:val="32"/>
        </w:rPr>
        <w:t>Лабораторная работа №7</w:t>
      </w:r>
    </w:p>
    <w:p w:rsidR="00053FF2" w:rsidRDefault="00053FF2" w:rsidP="00053FF2">
      <w:pPr>
        <w:rPr>
          <w:b/>
          <w:sz w:val="32"/>
          <w:szCs w:val="32"/>
        </w:rPr>
      </w:pPr>
      <w:r>
        <w:rPr>
          <w:b/>
          <w:sz w:val="32"/>
          <w:szCs w:val="32"/>
        </w:rPr>
        <w:t>Уровень 1:</w:t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5C1573">
        <w:rPr>
          <w:rFonts w:ascii="Times New Roman" w:hAnsi="Times New Roman" w:cs="Times New Roman"/>
          <w:b/>
          <w:sz w:val="32"/>
          <w:szCs w:val="32"/>
        </w:rPr>
        <w:t>Задание 1</w:t>
      </w:r>
      <w:r w:rsidRPr="00053FF2">
        <w:rPr>
          <w:rFonts w:ascii="Times New Roman" w:hAnsi="Times New Roman" w:cs="Times New Roman"/>
          <w:sz w:val="28"/>
          <w:szCs w:val="28"/>
        </w:rPr>
        <w:t xml:space="preserve">: </w:t>
      </w:r>
      <w:r w:rsidRPr="00053FF2">
        <w:rPr>
          <w:rFonts w:ascii="Times New Roman" w:hAnsi="Times New Roman" w:cs="Times New Roman"/>
          <w:sz w:val="28"/>
          <w:szCs w:val="28"/>
        </w:rPr>
        <w:t xml:space="preserve">Сравните частоту использования </w:t>
      </w:r>
      <w:proofErr w:type="spellStart"/>
      <w:r w:rsidRPr="00053FF2">
        <w:rPr>
          <w:rFonts w:ascii="Times New Roman" w:hAnsi="Times New Roman" w:cs="Times New Roman"/>
          <w:i/>
          <w:iCs/>
          <w:sz w:val="28"/>
          <w:szCs w:val="28"/>
        </w:rPr>
        <w:t>tasty</w:t>
      </w:r>
      <w:proofErr w:type="spellEnd"/>
      <w:r w:rsidRPr="00053FF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53FF2">
        <w:rPr>
          <w:rFonts w:ascii="Times New Roman" w:hAnsi="Times New Roman" w:cs="Times New Roman"/>
          <w:i/>
          <w:iCs/>
          <w:sz w:val="28"/>
          <w:szCs w:val="28"/>
        </w:rPr>
        <w:t>delicious</w:t>
      </w:r>
      <w:proofErr w:type="spellEnd"/>
      <w:r w:rsidRPr="00053FF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53FF2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053FF2">
        <w:rPr>
          <w:rFonts w:ascii="Times New Roman" w:hAnsi="Times New Roman" w:cs="Times New Roman"/>
          <w:i/>
          <w:iCs/>
          <w:sz w:val="28"/>
          <w:szCs w:val="28"/>
        </w:rPr>
        <w:t>yam</w:t>
      </w:r>
      <w:proofErr w:type="spellEnd"/>
      <w:r w:rsidRPr="00053FF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053FF2">
        <w:rPr>
          <w:rFonts w:ascii="Times New Roman" w:hAnsi="Times New Roman" w:cs="Times New Roman"/>
          <w:i/>
          <w:iCs/>
          <w:sz w:val="28"/>
          <w:szCs w:val="28"/>
        </w:rPr>
        <w:t>yam</w:t>
      </w:r>
      <w:proofErr w:type="spellEnd"/>
      <w:r w:rsidRPr="00053FF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053FF2">
        <w:rPr>
          <w:rFonts w:ascii="Times New Roman" w:hAnsi="Times New Roman" w:cs="Times New Roman"/>
          <w:sz w:val="28"/>
          <w:szCs w:val="28"/>
        </w:rPr>
        <w:t xml:space="preserve">в корпусах британского и американского английского с 1800 по 2008 г. Поменяйте параметр </w:t>
      </w:r>
      <w:proofErr w:type="spellStart"/>
      <w:r w:rsidRPr="00053FF2">
        <w:rPr>
          <w:rFonts w:ascii="Times New Roman" w:hAnsi="Times New Roman" w:cs="Times New Roman"/>
          <w:sz w:val="28"/>
          <w:szCs w:val="28"/>
        </w:rPr>
        <w:t>smoothing</w:t>
      </w:r>
      <w:proofErr w:type="spellEnd"/>
      <w:r w:rsidRPr="00053FF2">
        <w:rPr>
          <w:rFonts w:ascii="Times New Roman" w:hAnsi="Times New Roman" w:cs="Times New Roman"/>
          <w:sz w:val="28"/>
          <w:szCs w:val="28"/>
        </w:rPr>
        <w:t xml:space="preserve"> с 3 до 0. Почему меняется вид графика?</w:t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Британский английский:</w:t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053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4F5AD3" wp14:editId="65B8A080">
            <wp:extent cx="5940425" cy="32448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Американский английский:</w:t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053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6E5F2D" wp14:editId="6B2FCA23">
            <wp:extent cx="5940425" cy="33178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Поменял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smoothing</w:t>
      </w:r>
      <w:r w:rsidRPr="00053F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3 до 0. Поменялся вид графика</w:t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Британский:</w:t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053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A3FAE9" wp14:editId="09F2B969">
            <wp:extent cx="5940425" cy="32531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Американский:</w:t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053FF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985E81" wp14:editId="139C7E37">
            <wp:extent cx="5940425" cy="33642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053FF2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 графика меняется, потому что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smoothing</w:t>
      </w:r>
      <w:proofErr w:type="spellEnd"/>
      <w:r w:rsidRPr="00053FF2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53FF2">
        <w:rPr>
          <w:rFonts w:ascii="Times New Roman" w:hAnsi="Times New Roman" w:cs="Times New Roman"/>
          <w:sz w:val="28"/>
          <w:szCs w:val="28"/>
        </w:rPr>
        <w:t>Ngram</w:t>
      </w:r>
      <w:proofErr w:type="spellEnd"/>
      <w:r w:rsidRPr="00053F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3FF2">
        <w:rPr>
          <w:rFonts w:ascii="Times New Roman" w:hAnsi="Times New Roman" w:cs="Times New Roman"/>
          <w:sz w:val="28"/>
          <w:szCs w:val="28"/>
        </w:rPr>
        <w:t>Viewer</w:t>
      </w:r>
      <w:proofErr w:type="spellEnd"/>
      <w:r w:rsidRPr="00053FF2">
        <w:rPr>
          <w:rFonts w:ascii="Times New Roman" w:hAnsi="Times New Roman" w:cs="Times New Roman"/>
          <w:sz w:val="28"/>
          <w:szCs w:val="28"/>
        </w:rPr>
        <w:t xml:space="preserve"> - это метод сглаживания данных, который усредняет результаты поиска во времени для уменьшения пиков и сглаживания кривой. Когда параметр сглаживания установлен на 3, график становится более сглаженным и менее подверженным кратков</w:t>
      </w:r>
      <w:r w:rsidR="005C1573">
        <w:rPr>
          <w:rFonts w:ascii="Times New Roman" w:hAnsi="Times New Roman" w:cs="Times New Roman"/>
          <w:sz w:val="28"/>
          <w:szCs w:val="28"/>
        </w:rPr>
        <w:t>ременным изменениям. Если изменить</w:t>
      </w:r>
      <w:r w:rsidRPr="00053FF2">
        <w:rPr>
          <w:rFonts w:ascii="Times New Roman" w:hAnsi="Times New Roman" w:cs="Times New Roman"/>
          <w:sz w:val="28"/>
          <w:szCs w:val="28"/>
        </w:rPr>
        <w:t xml:space="preserve"> параметр сглаживания с 3 до 0, график станет более детализированным и может </w:t>
      </w:r>
      <w:r w:rsidRPr="00053FF2">
        <w:rPr>
          <w:rFonts w:ascii="Times New Roman" w:hAnsi="Times New Roman" w:cs="Times New Roman"/>
          <w:sz w:val="28"/>
          <w:szCs w:val="28"/>
        </w:rPr>
        <w:lastRenderedPageBreak/>
        <w:t>отображать более точные данные о поисковых запросах во времени без усреднения.</w:t>
      </w:r>
    </w:p>
    <w:p w:rsidR="005C1573" w:rsidRDefault="005C1573" w:rsidP="005C1573">
      <w:pPr>
        <w:pStyle w:val="Default"/>
        <w:pBdr>
          <w:top w:val="single" w:sz="4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5C1573" w:rsidRDefault="005C1573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5C1573">
        <w:rPr>
          <w:rFonts w:ascii="Times New Roman" w:hAnsi="Times New Roman" w:cs="Times New Roman"/>
          <w:b/>
          <w:sz w:val="32"/>
          <w:szCs w:val="32"/>
        </w:rPr>
        <w:t>Задание 2:</w:t>
      </w:r>
      <w:r w:rsidRPr="005C1573">
        <w:rPr>
          <w:sz w:val="36"/>
          <w:szCs w:val="36"/>
        </w:rPr>
        <w:t xml:space="preserve"> </w:t>
      </w:r>
      <w:r w:rsidRPr="005C1573">
        <w:rPr>
          <w:rFonts w:ascii="Times New Roman" w:hAnsi="Times New Roman" w:cs="Times New Roman"/>
          <w:sz w:val="28"/>
          <w:szCs w:val="28"/>
        </w:rPr>
        <w:t xml:space="preserve">Пользуясь поиском без учета регистра, посмотрите, какое из написаний слово </w:t>
      </w:r>
      <w:proofErr w:type="spellStart"/>
      <w:r w:rsidRPr="005C1573">
        <w:rPr>
          <w:rFonts w:ascii="Times New Roman" w:hAnsi="Times New Roman" w:cs="Times New Roman"/>
          <w:i/>
          <w:iCs/>
          <w:sz w:val="28"/>
          <w:szCs w:val="28"/>
        </w:rPr>
        <w:t>Dupont</w:t>
      </w:r>
      <w:proofErr w:type="spellEnd"/>
      <w:r w:rsidRPr="005C157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C1573">
        <w:rPr>
          <w:rFonts w:ascii="Times New Roman" w:hAnsi="Times New Roman" w:cs="Times New Roman"/>
          <w:sz w:val="28"/>
          <w:szCs w:val="28"/>
        </w:rPr>
        <w:t>чаще всего встречается в корпусах?</w:t>
      </w:r>
    </w:p>
    <w:p w:rsidR="005C1573" w:rsidRDefault="005C1573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5C157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A3AA7D" wp14:editId="011B8030">
            <wp:extent cx="5940425" cy="30035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1D" w:rsidRDefault="00F4331D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F433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FC787B" wp14:editId="2E1529B4">
            <wp:extent cx="5940425" cy="33039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1D" w:rsidRPr="005C1573" w:rsidRDefault="00F4331D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F433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10DF30" wp14:editId="351412E3">
            <wp:extent cx="5940425" cy="31546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573" w:rsidRPr="005C1573" w:rsidRDefault="005C1573" w:rsidP="005C1573">
      <w:pPr>
        <w:pStyle w:val="Default"/>
        <w:pBdr>
          <w:top w:val="single" w:sz="4" w:space="1" w:color="auto"/>
        </w:pBdr>
        <w:rPr>
          <w:rFonts w:ascii="Times New Roman" w:hAnsi="Times New Roman" w:cs="Times New Roman"/>
          <w:b/>
          <w:sz w:val="32"/>
          <w:szCs w:val="32"/>
        </w:rPr>
      </w:pPr>
    </w:p>
    <w:p w:rsidR="005C1573" w:rsidRDefault="005C1573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5C1573">
        <w:rPr>
          <w:rFonts w:ascii="Times New Roman" w:hAnsi="Times New Roman" w:cs="Times New Roman"/>
          <w:b/>
          <w:sz w:val="32"/>
          <w:szCs w:val="32"/>
        </w:rPr>
        <w:t>Задание 3:</w:t>
      </w:r>
      <w:r w:rsidRPr="005C1573">
        <w:rPr>
          <w:sz w:val="32"/>
          <w:szCs w:val="32"/>
        </w:rPr>
        <w:t xml:space="preserve"> </w:t>
      </w:r>
      <w:r w:rsidRPr="005C1573">
        <w:rPr>
          <w:rFonts w:ascii="Times New Roman" w:hAnsi="Times New Roman" w:cs="Times New Roman"/>
          <w:sz w:val="28"/>
          <w:szCs w:val="28"/>
        </w:rPr>
        <w:t xml:space="preserve">Слово </w:t>
      </w:r>
      <w:proofErr w:type="spellStart"/>
      <w:r w:rsidRPr="005C1573">
        <w:rPr>
          <w:rFonts w:ascii="Times New Roman" w:hAnsi="Times New Roman" w:cs="Times New Roman"/>
          <w:sz w:val="28"/>
          <w:szCs w:val="28"/>
        </w:rPr>
        <w:t>cook</w:t>
      </w:r>
      <w:proofErr w:type="spellEnd"/>
      <w:r w:rsidRPr="005C1573">
        <w:rPr>
          <w:rFonts w:ascii="Times New Roman" w:hAnsi="Times New Roman" w:cs="Times New Roman"/>
          <w:sz w:val="28"/>
          <w:szCs w:val="28"/>
        </w:rPr>
        <w:t xml:space="preserve"> в корпусах чаще встречается как глагол или как существительное?</w:t>
      </w:r>
    </w:p>
    <w:p w:rsidR="00F4331D" w:rsidRDefault="00F4331D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глагол:</w:t>
      </w:r>
    </w:p>
    <w:p w:rsidR="00F4331D" w:rsidRDefault="00F4331D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F433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04A389" wp14:editId="6D028C05">
            <wp:extent cx="5940425" cy="31546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1D" w:rsidRDefault="00F4331D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F433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5927D9" wp14:editId="1C2B6103">
            <wp:extent cx="5940425" cy="29337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1D" w:rsidRDefault="00F4331D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F4331D" w:rsidRDefault="00F4331D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существительное:</w:t>
      </w:r>
    </w:p>
    <w:p w:rsidR="00F4331D" w:rsidRDefault="00F4331D" w:rsidP="005C1573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5C1573" w:rsidRDefault="00F4331D" w:rsidP="005C1573">
      <w:pPr>
        <w:pStyle w:val="Default"/>
        <w:rPr>
          <w:sz w:val="32"/>
          <w:szCs w:val="32"/>
        </w:rPr>
      </w:pPr>
      <w:r w:rsidRPr="00F4331D">
        <w:rPr>
          <w:sz w:val="32"/>
          <w:szCs w:val="32"/>
        </w:rPr>
        <w:drawing>
          <wp:inline distT="0" distB="0" distL="0" distR="0" wp14:anchorId="308B12AB" wp14:editId="39091614">
            <wp:extent cx="5940425" cy="25311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1D" w:rsidRDefault="00F4331D" w:rsidP="005C1573">
      <w:pPr>
        <w:pStyle w:val="Default"/>
        <w:rPr>
          <w:sz w:val="32"/>
          <w:szCs w:val="32"/>
        </w:rPr>
      </w:pPr>
      <w:r w:rsidRPr="00F4331D">
        <w:rPr>
          <w:sz w:val="32"/>
          <w:szCs w:val="32"/>
        </w:rPr>
        <w:drawing>
          <wp:inline distT="0" distB="0" distL="0" distR="0" wp14:anchorId="57E0EF32" wp14:editId="120DAB2D">
            <wp:extent cx="5940425" cy="28886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1D" w:rsidRDefault="00F4331D" w:rsidP="005C1573">
      <w:pPr>
        <w:pStyle w:val="Default"/>
        <w:rPr>
          <w:sz w:val="32"/>
          <w:szCs w:val="32"/>
        </w:rPr>
      </w:pPr>
    </w:p>
    <w:p w:rsidR="00F4331D" w:rsidRDefault="006C2E60" w:rsidP="005C1573">
      <w:pPr>
        <w:pStyle w:val="Default"/>
        <w:rPr>
          <w:sz w:val="28"/>
          <w:szCs w:val="28"/>
        </w:rPr>
      </w:pPr>
      <w:r w:rsidRPr="006C2E60">
        <w:rPr>
          <w:b/>
          <w:sz w:val="32"/>
          <w:szCs w:val="32"/>
        </w:rPr>
        <w:lastRenderedPageBreak/>
        <w:t>Задание 4</w:t>
      </w:r>
      <w:r>
        <w:rPr>
          <w:b/>
          <w:sz w:val="32"/>
          <w:szCs w:val="32"/>
        </w:rPr>
        <w:t>:</w:t>
      </w:r>
      <w:r w:rsidRPr="006C2E60">
        <w:rPr>
          <w:sz w:val="28"/>
          <w:szCs w:val="28"/>
        </w:rPr>
        <w:t xml:space="preserve"> </w:t>
      </w:r>
      <w:r w:rsidRPr="00A814EB">
        <w:rPr>
          <w:sz w:val="28"/>
          <w:szCs w:val="28"/>
        </w:rPr>
        <w:t>Найдите самые частотные продолжения фразы "</w:t>
      </w:r>
      <w:proofErr w:type="spellStart"/>
      <w:r w:rsidRPr="00A814EB">
        <w:rPr>
          <w:sz w:val="28"/>
          <w:szCs w:val="28"/>
        </w:rPr>
        <w:t>in</w:t>
      </w:r>
      <w:proofErr w:type="spellEnd"/>
      <w:r w:rsidRPr="00A814EB">
        <w:rPr>
          <w:sz w:val="28"/>
          <w:szCs w:val="28"/>
        </w:rPr>
        <w:t xml:space="preserve"> </w:t>
      </w:r>
      <w:proofErr w:type="spellStart"/>
      <w:r w:rsidRPr="00A814EB">
        <w:rPr>
          <w:sz w:val="28"/>
          <w:szCs w:val="28"/>
        </w:rPr>
        <w:t>case</w:t>
      </w:r>
      <w:proofErr w:type="spellEnd"/>
      <w:r w:rsidRPr="00A814EB">
        <w:rPr>
          <w:sz w:val="28"/>
          <w:szCs w:val="28"/>
        </w:rPr>
        <w:t xml:space="preserve"> </w:t>
      </w:r>
      <w:proofErr w:type="spellStart"/>
      <w:r w:rsidRPr="00A814EB">
        <w:rPr>
          <w:sz w:val="28"/>
          <w:szCs w:val="28"/>
        </w:rPr>
        <w:t>of</w:t>
      </w:r>
      <w:proofErr w:type="spellEnd"/>
      <w:r w:rsidRPr="00A814EB">
        <w:rPr>
          <w:sz w:val="28"/>
          <w:szCs w:val="28"/>
        </w:rPr>
        <w:t xml:space="preserve"> </w:t>
      </w:r>
      <w:proofErr w:type="spellStart"/>
      <w:r w:rsidRPr="00A814EB">
        <w:rPr>
          <w:sz w:val="28"/>
          <w:szCs w:val="28"/>
        </w:rPr>
        <w:t>the</w:t>
      </w:r>
      <w:proofErr w:type="spellEnd"/>
      <w:r>
        <w:rPr>
          <w:sz w:val="28"/>
          <w:szCs w:val="28"/>
        </w:rPr>
        <w:t>»</w:t>
      </w:r>
    </w:p>
    <w:p w:rsidR="006C2E60" w:rsidRDefault="006C2E60" w:rsidP="005C1573">
      <w:pPr>
        <w:pStyle w:val="Default"/>
        <w:rPr>
          <w:sz w:val="28"/>
          <w:szCs w:val="28"/>
        </w:rPr>
      </w:pPr>
      <w:r>
        <w:rPr>
          <w:sz w:val="28"/>
          <w:szCs w:val="28"/>
        </w:rPr>
        <w:t>Британский:</w:t>
      </w:r>
    </w:p>
    <w:p w:rsidR="006C2E60" w:rsidRDefault="006C2E60" w:rsidP="005C1573">
      <w:pPr>
        <w:pStyle w:val="Default"/>
        <w:rPr>
          <w:sz w:val="28"/>
          <w:szCs w:val="28"/>
        </w:rPr>
      </w:pPr>
    </w:p>
    <w:p w:rsidR="006C2E60" w:rsidRDefault="006C2E60" w:rsidP="005C1573">
      <w:pPr>
        <w:pStyle w:val="Default"/>
        <w:rPr>
          <w:sz w:val="28"/>
          <w:szCs w:val="28"/>
        </w:rPr>
      </w:pPr>
      <w:r w:rsidRPr="006C2E60">
        <w:rPr>
          <w:sz w:val="28"/>
          <w:szCs w:val="28"/>
        </w:rPr>
        <w:drawing>
          <wp:inline distT="0" distB="0" distL="0" distR="0" wp14:anchorId="5A1409CE" wp14:editId="050EDF44">
            <wp:extent cx="5940425" cy="27749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60" w:rsidRDefault="006C2E60" w:rsidP="005C1573">
      <w:pPr>
        <w:pStyle w:val="Default"/>
        <w:rPr>
          <w:sz w:val="28"/>
          <w:szCs w:val="28"/>
        </w:rPr>
      </w:pPr>
      <w:r w:rsidRPr="006C2E60">
        <w:rPr>
          <w:sz w:val="28"/>
          <w:szCs w:val="28"/>
        </w:rPr>
        <w:drawing>
          <wp:inline distT="0" distB="0" distL="0" distR="0" wp14:anchorId="34DFA41C" wp14:editId="213B800C">
            <wp:extent cx="5940425" cy="37426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60" w:rsidRDefault="006C2E60" w:rsidP="005C1573">
      <w:pPr>
        <w:pStyle w:val="Default"/>
        <w:rPr>
          <w:sz w:val="28"/>
          <w:szCs w:val="28"/>
        </w:rPr>
      </w:pPr>
      <w:r>
        <w:rPr>
          <w:sz w:val="28"/>
          <w:szCs w:val="28"/>
        </w:rPr>
        <w:t>Американский:</w:t>
      </w:r>
    </w:p>
    <w:p w:rsidR="006C2E60" w:rsidRDefault="006C2E60" w:rsidP="005C1573">
      <w:pPr>
        <w:pStyle w:val="Default"/>
        <w:rPr>
          <w:sz w:val="28"/>
          <w:szCs w:val="28"/>
        </w:rPr>
      </w:pPr>
      <w:r w:rsidRPr="006C2E60">
        <w:rPr>
          <w:sz w:val="28"/>
          <w:szCs w:val="28"/>
        </w:rPr>
        <w:lastRenderedPageBreak/>
        <w:drawing>
          <wp:inline distT="0" distB="0" distL="0" distR="0" wp14:anchorId="54EB043C" wp14:editId="7873F23E">
            <wp:extent cx="5940425" cy="283337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60" w:rsidRPr="006C2E60" w:rsidRDefault="006C2E60" w:rsidP="005C1573">
      <w:pPr>
        <w:pStyle w:val="Default"/>
        <w:rPr>
          <w:sz w:val="28"/>
          <w:szCs w:val="28"/>
        </w:rPr>
      </w:pPr>
      <w:r w:rsidRPr="006C2E60">
        <w:rPr>
          <w:sz w:val="28"/>
          <w:szCs w:val="28"/>
        </w:rPr>
        <w:drawing>
          <wp:inline distT="0" distB="0" distL="0" distR="0" wp14:anchorId="3592F4FA" wp14:editId="3EE3E80B">
            <wp:extent cx="5940425" cy="40106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60" w:rsidRDefault="006C2E60" w:rsidP="006C2E6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6"/>
          <w:szCs w:val="36"/>
        </w:rPr>
      </w:pPr>
    </w:p>
    <w:p w:rsidR="006C2E60" w:rsidRDefault="006C2E60" w:rsidP="006C2E6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6C2E60">
        <w:rPr>
          <w:sz w:val="32"/>
          <w:szCs w:val="32"/>
        </w:rPr>
        <w:t>Задание 5:</w:t>
      </w:r>
      <w:r w:rsidRPr="006C2E60">
        <w:rPr>
          <w:rFonts w:ascii="Arial" w:hAnsi="Arial" w:cs="Arial"/>
          <w:color w:val="000000"/>
          <w:sz w:val="36"/>
          <w:szCs w:val="36"/>
        </w:rPr>
        <w:t xml:space="preserve"> </w:t>
      </w:r>
      <w:proofErr w:type="gramStart"/>
      <w:r w:rsidRPr="006C2E60">
        <w:rPr>
          <w:rFonts w:ascii="Arial" w:hAnsi="Arial" w:cs="Arial"/>
          <w:color w:val="000000"/>
          <w:sz w:val="28"/>
          <w:szCs w:val="28"/>
        </w:rPr>
        <w:t>В</w:t>
      </w:r>
      <w:proofErr w:type="gramEnd"/>
      <w:r w:rsidRPr="006C2E60">
        <w:rPr>
          <w:rFonts w:ascii="Arial" w:hAnsi="Arial" w:cs="Arial"/>
          <w:color w:val="000000"/>
          <w:sz w:val="28"/>
          <w:szCs w:val="28"/>
        </w:rPr>
        <w:t xml:space="preserve"> какой форме чаще всего встречается глагол </w:t>
      </w:r>
      <w:proofErr w:type="spellStart"/>
      <w:r w:rsidRPr="006C2E60">
        <w:rPr>
          <w:rFonts w:ascii="Arial" w:hAnsi="Arial" w:cs="Arial"/>
          <w:i/>
          <w:iCs/>
          <w:color w:val="000000"/>
          <w:sz w:val="28"/>
          <w:szCs w:val="28"/>
        </w:rPr>
        <w:t>book</w:t>
      </w:r>
      <w:proofErr w:type="spellEnd"/>
      <w:r w:rsidRPr="006C2E60">
        <w:rPr>
          <w:rFonts w:ascii="Arial" w:hAnsi="Arial" w:cs="Arial"/>
          <w:color w:val="000000"/>
          <w:sz w:val="28"/>
          <w:szCs w:val="28"/>
        </w:rPr>
        <w:t xml:space="preserve">, если после него идет существительное </w:t>
      </w:r>
      <w:proofErr w:type="spellStart"/>
      <w:r w:rsidRPr="006C2E60">
        <w:rPr>
          <w:rFonts w:ascii="Arial" w:hAnsi="Arial" w:cs="Arial"/>
          <w:i/>
          <w:iCs/>
          <w:color w:val="000000"/>
          <w:sz w:val="28"/>
          <w:szCs w:val="28"/>
        </w:rPr>
        <w:t>hotel</w:t>
      </w:r>
      <w:proofErr w:type="spellEnd"/>
      <w:r w:rsidRPr="006C2E60">
        <w:rPr>
          <w:rFonts w:ascii="Arial" w:hAnsi="Arial" w:cs="Arial"/>
          <w:i/>
          <w:iCs/>
          <w:color w:val="000000"/>
          <w:sz w:val="28"/>
          <w:szCs w:val="28"/>
        </w:rPr>
        <w:t xml:space="preserve"> </w:t>
      </w:r>
      <w:r w:rsidRPr="006C2E60">
        <w:rPr>
          <w:rFonts w:ascii="Arial" w:hAnsi="Arial" w:cs="Arial"/>
          <w:color w:val="000000"/>
          <w:sz w:val="28"/>
          <w:szCs w:val="28"/>
        </w:rPr>
        <w:t>с неопределенным артиклем?</w:t>
      </w:r>
    </w:p>
    <w:p w:rsidR="006C2E60" w:rsidRDefault="006C2E60" w:rsidP="006C2E60">
      <w:pPr>
        <w:rPr>
          <w:rFonts w:ascii="Arial" w:hAnsi="Arial" w:cs="Arial"/>
          <w:sz w:val="28"/>
          <w:szCs w:val="28"/>
        </w:rPr>
      </w:pPr>
    </w:p>
    <w:p w:rsidR="006C2E60" w:rsidRDefault="006C2E60" w:rsidP="006C2E60">
      <w:pPr>
        <w:rPr>
          <w:rFonts w:ascii="Arial" w:hAnsi="Arial" w:cs="Arial"/>
          <w:sz w:val="28"/>
          <w:szCs w:val="28"/>
        </w:rPr>
      </w:pPr>
    </w:p>
    <w:p w:rsidR="006C2E60" w:rsidRPr="006C2E60" w:rsidRDefault="006C2E60" w:rsidP="006C2E6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Британский:</w:t>
      </w:r>
    </w:p>
    <w:p w:rsidR="006C2E60" w:rsidRPr="006C2E60" w:rsidRDefault="006C2E60" w:rsidP="006C2E6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 w:rsidRPr="006C2E60">
        <w:rPr>
          <w:rFonts w:ascii="Arial" w:hAnsi="Arial" w:cs="Arial"/>
          <w:color w:val="000000"/>
          <w:sz w:val="28"/>
          <w:szCs w:val="28"/>
        </w:rPr>
        <w:lastRenderedPageBreak/>
        <w:drawing>
          <wp:inline distT="0" distB="0" distL="0" distR="0" wp14:anchorId="15307588" wp14:editId="37D20CC6">
            <wp:extent cx="5940425" cy="313499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60" w:rsidRPr="006C2E60" w:rsidRDefault="006C2E60" w:rsidP="005C1573">
      <w:pPr>
        <w:pStyle w:val="Default"/>
        <w:rPr>
          <w:sz w:val="32"/>
          <w:szCs w:val="32"/>
        </w:rPr>
      </w:pPr>
    </w:p>
    <w:p w:rsidR="00053FF2" w:rsidRPr="005C1573" w:rsidRDefault="00053FF2" w:rsidP="00053FF2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053FF2" w:rsidRDefault="006C2E60" w:rsidP="00053FF2">
      <w:pPr>
        <w:rPr>
          <w:rFonts w:ascii="Times New Roman" w:hAnsi="Times New Roman" w:cs="Times New Roman"/>
          <w:sz w:val="28"/>
          <w:szCs w:val="28"/>
        </w:rPr>
      </w:pPr>
      <w:r w:rsidRPr="006C2E6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9C5283" wp14:editId="59D3907B">
            <wp:extent cx="5940425" cy="212661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60" w:rsidRDefault="006C2E60" w:rsidP="00053F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Американский:</w:t>
      </w:r>
    </w:p>
    <w:p w:rsidR="006C2E60" w:rsidRDefault="006C2E60" w:rsidP="00053FF2">
      <w:pPr>
        <w:rPr>
          <w:rFonts w:ascii="Times New Roman" w:hAnsi="Times New Roman" w:cs="Times New Roman"/>
          <w:sz w:val="28"/>
          <w:szCs w:val="28"/>
        </w:rPr>
      </w:pPr>
      <w:r w:rsidRPr="006C2E6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213DBD" wp14:editId="068A657B">
            <wp:extent cx="5440680" cy="2924184"/>
            <wp:effectExtent l="0" t="0" r="762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7103" cy="292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60" w:rsidRDefault="006C2E60" w:rsidP="00053FF2">
      <w:pPr>
        <w:rPr>
          <w:rFonts w:ascii="Times New Roman" w:hAnsi="Times New Roman" w:cs="Times New Roman"/>
          <w:sz w:val="28"/>
          <w:szCs w:val="28"/>
        </w:rPr>
      </w:pPr>
      <w:r w:rsidRPr="006C2E6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EE4985" wp14:editId="734D244F">
            <wp:extent cx="5940425" cy="21056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E3" w:rsidRDefault="001460E3" w:rsidP="001460E3">
      <w:pPr>
        <w:pBdr>
          <w:top w:val="single" w:sz="4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1460E3" w:rsidRDefault="006C2E60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1460E3">
        <w:rPr>
          <w:rFonts w:ascii="Times New Roman" w:hAnsi="Times New Roman" w:cs="Times New Roman"/>
          <w:sz w:val="28"/>
          <w:szCs w:val="28"/>
        </w:rPr>
        <w:t>2.1:</w:t>
      </w:r>
      <w:r w:rsidR="001460E3"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 </w:t>
      </w:r>
      <w:r w:rsidR="001460E3" w:rsidRPr="00D2496C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ознакомьтесь с возможностями ресурса </w:t>
      </w:r>
      <w:proofErr w:type="spellStart"/>
      <w:r w:rsidR="001460E3" w:rsidRPr="00D2496C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t>SkeLL</w:t>
      </w:r>
      <w:proofErr w:type="spellEnd"/>
      <w:r w:rsid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 (на примере собственных слов)</w:t>
      </w:r>
      <w:r w:rsidR="001460E3" w:rsidRPr="00D2496C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>;</w:t>
      </w:r>
      <w:r w:rsid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 создайте скриншоты всех инструментов данного сайта (Примеры, Сочетаемость слов, Похожие слова), опишите каждый инструмент и возможные с</w:t>
      </w:r>
      <w:r w:rsidR="001460E3">
        <w:rPr>
          <w:rFonts w:ascii="Helvetica" w:hAnsi="Helvetica" w:cs="Helvetica"/>
          <w:color w:val="333333"/>
          <w:spacing w:val="3"/>
        </w:rPr>
        <w:t>ф</w:t>
      </w:r>
      <w:r w:rsid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>еры его применения.</w:t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</w:pP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</w:pP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</w:pP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drawing>
          <wp:inline distT="0" distB="0" distL="0" distR="0" wp14:anchorId="3354AEE1" wp14:editId="1408ED2E">
            <wp:extent cx="5940425" cy="318071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lastRenderedPageBreak/>
        <w:drawing>
          <wp:inline distT="0" distB="0" distL="0" distR="0" wp14:anchorId="0B8C92CC" wp14:editId="7BBE3CC1">
            <wp:extent cx="5692140" cy="3824171"/>
            <wp:effectExtent l="0" t="0" r="381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437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drawing>
          <wp:inline distT="0" distB="0" distL="0" distR="0" wp14:anchorId="0F77D23A" wp14:editId="6268FFCC">
            <wp:extent cx="5940425" cy="425323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lastRenderedPageBreak/>
        <w:drawing>
          <wp:inline distT="0" distB="0" distL="0" distR="0" wp14:anchorId="1A81B56E" wp14:editId="675BBCA4">
            <wp:extent cx="5940425" cy="27076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Слово </w:t>
      </w:r>
      <w:r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t>Computer:</w:t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drawing>
          <wp:inline distT="0" distB="0" distL="0" distR="0" wp14:anchorId="175B58E3" wp14:editId="5B1FE9E8">
            <wp:extent cx="4320553" cy="352806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4538" cy="353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lastRenderedPageBreak/>
        <w:drawing>
          <wp:inline distT="0" distB="0" distL="0" distR="0" wp14:anchorId="7003F587" wp14:editId="02EFE8A0">
            <wp:extent cx="4671060" cy="322205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121" cy="323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drawing>
          <wp:inline distT="0" distB="0" distL="0" distR="0" wp14:anchorId="6A38932B" wp14:editId="55E0A4AE">
            <wp:extent cx="4785360" cy="3076851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3806" cy="308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drawing>
          <wp:inline distT="0" distB="0" distL="0" distR="0" wp14:anchorId="4546C93E" wp14:editId="2FB8C365">
            <wp:extent cx="5105400" cy="223262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3829" cy="223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</w:p>
    <w:p w:rsid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</w:pPr>
    </w:p>
    <w:p w:rsidR="001460E3" w:rsidRPr="00315B88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</w:rPr>
      </w:pPr>
      <w:r w:rsidRPr="00315B88"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</w:rPr>
        <w:lastRenderedPageBreak/>
        <w:t>1. Примеры:</w:t>
      </w:r>
    </w:p>
    <w:p w:rsidR="001460E3" w:rsidRP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    Инструмент "Примеры" в </w:t>
      </w:r>
      <w:proofErr w:type="spellStart"/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t>SkeLL</w:t>
      </w:r>
      <w:proofErr w:type="spellEnd"/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 позволяет искать и просматривать примеры использования конкретного слова в контексте. Это полезно для лингвистических исследований, изучения семантики слов, создания словарей и учебных материалов.</w:t>
      </w:r>
    </w:p>
    <w:p w:rsidR="001460E3" w:rsidRP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</w:pPr>
    </w:p>
    <w:p w:rsidR="001460E3" w:rsidRPr="00315B88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</w:rPr>
      </w:pPr>
      <w:r w:rsidRPr="00315B88"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</w:rPr>
        <w:t>2. Сочетаемость слов:</w:t>
      </w:r>
    </w:p>
    <w:p w:rsidR="001460E3" w:rsidRP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    Инструмент "Сочетаемость слов" в </w:t>
      </w:r>
      <w:proofErr w:type="spellStart"/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t>SkeLL</w:t>
      </w:r>
      <w:proofErr w:type="spellEnd"/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 помогает анализировать типичные сочетания слов и фраз. Это полезно для изучения структуры языка, автоматического извлечения ключевых слов и выражений из текста и создания стилей для машинного перевода.</w:t>
      </w:r>
    </w:p>
    <w:p w:rsidR="001460E3" w:rsidRP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</w:pPr>
    </w:p>
    <w:p w:rsidR="001460E3" w:rsidRPr="00315B88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  <w:lang w:val="en-US"/>
        </w:rPr>
      </w:pPr>
      <w:r w:rsidRPr="00315B88"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  <w:lang w:val="en-US"/>
        </w:rPr>
        <w:t xml:space="preserve">3. </w:t>
      </w:r>
      <w:proofErr w:type="spellStart"/>
      <w:r w:rsidRPr="00315B88"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  <w:lang w:val="en-US"/>
        </w:rPr>
        <w:t>Похожие</w:t>
      </w:r>
      <w:proofErr w:type="spellEnd"/>
      <w:r w:rsidRPr="00315B88"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  <w:lang w:val="en-US"/>
        </w:rPr>
        <w:t xml:space="preserve"> </w:t>
      </w:r>
      <w:proofErr w:type="spellStart"/>
      <w:r w:rsidRPr="00315B88"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  <w:lang w:val="en-US"/>
        </w:rPr>
        <w:t>слова</w:t>
      </w:r>
      <w:proofErr w:type="spellEnd"/>
      <w:r w:rsidRPr="00315B88">
        <w:rPr>
          <w:rFonts w:ascii="Times New Roman" w:hAnsi="Times New Roman" w:cs="Times New Roman"/>
          <w:b/>
          <w:bCs/>
          <w:iCs/>
          <w:sz w:val="28"/>
          <w:szCs w:val="36"/>
          <w:shd w:val="clear" w:color="auto" w:fill="FFFFFF"/>
          <w:lang w:val="en-US"/>
        </w:rPr>
        <w:t>:</w:t>
      </w:r>
    </w:p>
    <w:p w:rsidR="001460E3" w:rsidRPr="001460E3" w:rsidRDefault="001460E3" w:rsidP="001460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</w:pPr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    Инструмент "Похожие слова" в </w:t>
      </w:r>
      <w:proofErr w:type="spellStart"/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  <w:lang w:val="en-US"/>
        </w:rPr>
        <w:t>SkeLL</w:t>
      </w:r>
      <w:proofErr w:type="spellEnd"/>
      <w:r w:rsidRPr="001460E3">
        <w:rPr>
          <w:rFonts w:ascii="Times New Roman" w:hAnsi="Times New Roman" w:cs="Times New Roman"/>
          <w:bCs/>
          <w:iCs/>
          <w:sz w:val="28"/>
          <w:szCs w:val="36"/>
          <w:shd w:val="clear" w:color="auto" w:fill="FFFFFF"/>
        </w:rPr>
        <w:t xml:space="preserve"> позволяет найти семантически близкие слова и узнать их контексты использования. Это полезно для создания тезаурусов, поиска синонимов и антонимов, а также для анализа семантических связей между словами.</w:t>
      </w:r>
    </w:p>
    <w:p w:rsidR="006C2E60" w:rsidRDefault="006C2E60" w:rsidP="006C2E60">
      <w:pPr>
        <w:pBdr>
          <w:top w:val="single" w:sz="4" w:space="1" w:color="auto"/>
        </w:pBdr>
        <w:rPr>
          <w:rFonts w:ascii="Times New Roman" w:hAnsi="Times New Roman" w:cs="Times New Roman"/>
          <w:sz w:val="28"/>
          <w:szCs w:val="28"/>
        </w:rPr>
      </w:pPr>
    </w:p>
    <w:p w:rsidR="00315B88" w:rsidRDefault="00315B88" w:rsidP="00315B88">
      <w:pPr>
        <w:pBdr>
          <w:top w:val="single" w:sz="4" w:space="1" w:color="auto"/>
        </w:pBdr>
        <w:rPr>
          <w:rFonts w:ascii="Helvetica" w:hAnsi="Helvetica" w:cs="Helvetica"/>
          <w:b/>
          <w:color w:val="333333"/>
          <w:spacing w:val="3"/>
          <w:sz w:val="30"/>
          <w:szCs w:val="30"/>
        </w:rPr>
      </w:pPr>
      <w:r w:rsidRPr="00315B88">
        <w:rPr>
          <w:rFonts w:ascii="Times New Roman" w:hAnsi="Times New Roman" w:cs="Times New Roman"/>
          <w:sz w:val="28"/>
          <w:szCs w:val="28"/>
        </w:rPr>
        <w:t xml:space="preserve"> </w:t>
      </w:r>
      <w:r w:rsidRPr="00315B88">
        <w:rPr>
          <w:rFonts w:ascii="Times New Roman" w:hAnsi="Times New Roman" w:cs="Times New Roman"/>
          <w:b/>
          <w:sz w:val="30"/>
          <w:szCs w:val="30"/>
        </w:rPr>
        <w:t>Задание:</w:t>
      </w:r>
      <w:r w:rsidRPr="00315B88">
        <w:rPr>
          <w:rFonts w:ascii="Helvetica" w:hAnsi="Helvetica" w:cs="Helvetica"/>
          <w:b/>
          <w:color w:val="333333"/>
          <w:spacing w:val="3"/>
          <w:sz w:val="30"/>
          <w:szCs w:val="30"/>
        </w:rPr>
        <w:t xml:space="preserve"> </w:t>
      </w:r>
      <w:r w:rsidRPr="00315B88">
        <w:rPr>
          <w:rFonts w:ascii="Helvetica" w:hAnsi="Helvetica" w:cs="Helvetica"/>
          <w:b/>
          <w:color w:val="333333"/>
          <w:spacing w:val="3"/>
          <w:sz w:val="30"/>
          <w:szCs w:val="30"/>
        </w:rPr>
        <w:t>Что обозначено цифрами 1-4 на скриншоте ниже?</w:t>
      </w:r>
    </w:p>
    <w:p w:rsidR="00315B88" w:rsidRDefault="00315B88" w:rsidP="00315B88">
      <w:pPr>
        <w:pBdr>
          <w:top w:val="single" w:sz="4" w:space="1" w:color="auto"/>
        </w:pBdr>
        <w:rPr>
          <w:rFonts w:ascii="Times New Roman" w:hAnsi="Times New Roman" w:cs="Times New Roman"/>
          <w:b/>
          <w:sz w:val="30"/>
          <w:szCs w:val="30"/>
        </w:rPr>
      </w:pPr>
      <w:r w:rsidRPr="00315B88">
        <w:rPr>
          <w:rFonts w:ascii="Times New Roman" w:hAnsi="Times New Roman" w:cs="Times New Roman"/>
          <w:b/>
          <w:sz w:val="30"/>
          <w:szCs w:val="30"/>
        </w:rPr>
        <w:drawing>
          <wp:inline distT="0" distB="0" distL="0" distR="0" wp14:anchorId="59FB8D6D" wp14:editId="7D23B8CF">
            <wp:extent cx="5940425" cy="45129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88" w:rsidRPr="00CF06BA" w:rsidRDefault="00315B88" w:rsidP="00315B88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Файлы, которые составляют</w:t>
      </w:r>
      <w:r w:rsidRPr="00CF06BA">
        <w:rPr>
          <w:rFonts w:ascii="Times New Roman" w:hAnsi="Times New Roman" w:cs="Times New Roman"/>
          <w:sz w:val="28"/>
          <w:szCs w:val="28"/>
        </w:rPr>
        <w:t xml:space="preserve"> корпус.</w:t>
      </w:r>
    </w:p>
    <w:p w:rsidR="00315B88" w:rsidRPr="00CF06BA" w:rsidRDefault="00315B88" w:rsidP="00315B8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06BA">
        <w:rPr>
          <w:rStyle w:val="a4"/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2.</w:t>
      </w:r>
      <w:r w:rsidRPr="00315B88">
        <w:rPr>
          <w:rStyle w:val="a4"/>
          <w:rFonts w:ascii="Times New Roman" w:hAnsi="Times New Roman" w:cs="Times New Roman"/>
          <w:b/>
          <w:i w:val="0"/>
          <w:sz w:val="28"/>
          <w:szCs w:val="28"/>
          <w:shd w:val="clear" w:color="auto" w:fill="FFFFFF"/>
          <w:lang w:val="en-US"/>
        </w:rPr>
        <w:t>W</w:t>
      </w:r>
      <w:proofErr w:type="spellStart"/>
      <w:r w:rsidRPr="00315B88">
        <w:rPr>
          <w:rStyle w:val="a4"/>
          <w:rFonts w:ascii="Times New Roman" w:hAnsi="Times New Roman" w:cs="Times New Roman"/>
          <w:b/>
          <w:i w:val="0"/>
          <w:sz w:val="28"/>
          <w:szCs w:val="28"/>
          <w:shd w:val="clear" w:color="auto" w:fill="FFFFFF"/>
        </w:rPr>
        <w:t>ord</w:t>
      </w:r>
      <w:proofErr w:type="spellEnd"/>
      <w:r w:rsidRPr="00315B88">
        <w:rPr>
          <w:rStyle w:val="a4"/>
          <w:rFonts w:ascii="Times New Roman" w:hAnsi="Times New Roman" w:cs="Times New Roman"/>
          <w:b/>
          <w:i w:val="0"/>
          <w:sz w:val="28"/>
          <w:szCs w:val="28"/>
          <w:shd w:val="clear" w:color="auto" w:fill="FFFFFF"/>
        </w:rPr>
        <w:t xml:space="preserve"> </w:t>
      </w:r>
      <w:proofErr w:type="spellStart"/>
      <w:r w:rsidRPr="00315B88">
        <w:rPr>
          <w:rStyle w:val="a4"/>
          <w:rFonts w:ascii="Times New Roman" w:hAnsi="Times New Roman" w:cs="Times New Roman"/>
          <w:b/>
          <w:i w:val="0"/>
          <w:sz w:val="28"/>
          <w:szCs w:val="28"/>
          <w:shd w:val="clear" w:color="auto" w:fill="FFFFFF"/>
        </w:rPr>
        <w:t>list</w:t>
      </w:r>
      <w:proofErr w:type="spellEnd"/>
      <w:r w:rsidRPr="00CF06BA">
        <w:rPr>
          <w:rFonts w:ascii="Times New Roman" w:hAnsi="Times New Roman" w:cs="Times New Roman"/>
          <w:sz w:val="28"/>
          <w:szCs w:val="28"/>
          <w:shd w:val="clear" w:color="auto" w:fill="FFFFFF"/>
        </w:rPr>
        <w:t> - программа выведет список слов из книги, отсортированных по частоте.</w:t>
      </w:r>
    </w:p>
    <w:p w:rsidR="00315B88" w:rsidRPr="00CF06BA" w:rsidRDefault="00315B88" w:rsidP="00315B88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315B8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3.</w:t>
      </w:r>
      <w:r w:rsidRPr="00315B88"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>Конкорданс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- </w:t>
      </w: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это список всех употреблений заданного языкового выражения (например, слова) в контексте, возможно, со ссылками на источник.</w:t>
      </w:r>
    </w:p>
    <w:p w:rsidR="00315B88" w:rsidRPr="00CF06BA" w:rsidRDefault="00315B88" w:rsidP="00315B88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sz w:val="28"/>
          <w:szCs w:val="28"/>
        </w:rPr>
        <w:t>4.</w:t>
      </w:r>
      <w:r w:rsidRPr="00CF06BA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Clusters</w:t>
      </w:r>
      <w:bookmarkStart w:id="0" w:name="_GoBack"/>
      <w:bookmarkEnd w:id="0"/>
      <w:proofErr w:type="spellEnd"/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Инструмент кластеры используется для создания упорядоченного списка кластеров, которые появляются вокруг поиска в целевом файле, перечисленные в левой части главного окна.</w:t>
      </w:r>
    </w:p>
    <w:p w:rsidR="00315B88" w:rsidRPr="00315B88" w:rsidRDefault="00315B88" w:rsidP="00315B88">
      <w:pPr>
        <w:pBdr>
          <w:top w:val="single" w:sz="4" w:space="1" w:color="auto"/>
        </w:pBdr>
        <w:rPr>
          <w:rFonts w:ascii="Times New Roman" w:hAnsi="Times New Roman" w:cs="Times New Roman"/>
          <w:b/>
          <w:sz w:val="30"/>
          <w:szCs w:val="30"/>
        </w:rPr>
      </w:pPr>
    </w:p>
    <w:sectPr w:rsidR="00315B88" w:rsidRPr="00315B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356CD1"/>
    <w:multiLevelType w:val="hybridMultilevel"/>
    <w:tmpl w:val="38D235AC"/>
    <w:lvl w:ilvl="0" w:tplc="2F8214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B7C"/>
    <w:rsid w:val="00053FF2"/>
    <w:rsid w:val="001460E3"/>
    <w:rsid w:val="00315B88"/>
    <w:rsid w:val="005C1573"/>
    <w:rsid w:val="006C2E60"/>
    <w:rsid w:val="007F0734"/>
    <w:rsid w:val="00D07B7C"/>
    <w:rsid w:val="00F43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806A1"/>
  <w15:chartTrackingRefBased/>
  <w15:docId w15:val="{98358FDB-F5AC-47EA-ACB4-C3C0D9DE1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53FF2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6C2E60"/>
    <w:pPr>
      <w:spacing w:after="200" w:line="276" w:lineRule="auto"/>
      <w:ind w:left="720"/>
      <w:contextualSpacing/>
    </w:pPr>
  </w:style>
  <w:style w:type="character" w:styleId="a4">
    <w:name w:val="Emphasis"/>
    <w:basedOn w:val="a0"/>
    <w:uiPriority w:val="20"/>
    <w:qFormat/>
    <w:rsid w:val="00315B8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14</Pages>
  <Words>442</Words>
  <Characters>2521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2</cp:revision>
  <dcterms:created xsi:type="dcterms:W3CDTF">2024-03-26T15:23:00Z</dcterms:created>
  <dcterms:modified xsi:type="dcterms:W3CDTF">2024-03-26T16:21:00Z</dcterms:modified>
</cp:coreProperties>
</file>